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F4189">
      <w:pPr>
        <w:pStyle w:val="Titolo1"/>
      </w:pPr>
      <w:r w:rsidRPr="00FC3650">
        <w:t>IL CAMMINO DELLA CHIESA NEL TEMPO</w:t>
      </w:r>
    </w:p>
    <w:p w14:paraId="7FE7EDA0" w14:textId="711A48F4" w:rsidR="0004743D" w:rsidRPr="002F4189" w:rsidRDefault="003A4BAF" w:rsidP="002F4189">
      <w:pPr>
        <w:pStyle w:val="Titolo1"/>
        <w:rPr>
          <w:i/>
        </w:rPr>
      </w:pPr>
      <w:r w:rsidRPr="003A4BAF">
        <w:t>Ciascuno secondo la misura di fede che Dio gli ha dato</w:t>
      </w:r>
    </w:p>
    <w:p w14:paraId="3FEC13C7" w14:textId="7BD130A4" w:rsidR="00643DE1" w:rsidRPr="00901EDD" w:rsidRDefault="00043CEE" w:rsidP="000F5EED">
      <w:pPr>
        <w:spacing w:after="120"/>
        <w:jc w:val="both"/>
        <w:rPr>
          <w:rFonts w:ascii="Arial" w:hAnsi="Arial" w:cs="Arial"/>
          <w:iCs/>
        </w:rPr>
      </w:pPr>
      <w:r w:rsidRPr="00901EDD">
        <w:rPr>
          <w:rFonts w:ascii="Arial" w:hAnsi="Arial" w:cs="Arial"/>
          <w:iCs/>
        </w:rPr>
        <w:t>Ogni uomo è chiamato a cooperare con Dio per dare vita e compimento al suo progetto di crea</w:t>
      </w:r>
      <w:r w:rsidR="00950686" w:rsidRPr="00901EDD">
        <w:rPr>
          <w:rFonts w:ascii="Arial" w:hAnsi="Arial" w:cs="Arial"/>
          <w:iCs/>
        </w:rPr>
        <w:t xml:space="preserve">zione </w:t>
      </w:r>
      <w:r w:rsidRPr="00901EDD">
        <w:rPr>
          <w:rFonts w:ascii="Arial" w:hAnsi="Arial" w:cs="Arial"/>
          <w:iCs/>
        </w:rPr>
        <w:t>nella misura e nel rispetto della sua personale capacità, a lui data dallo stesso Dio. Dio dona la capacità e secondo la personale capacità ognuno è chiamato a prestare la sua opera. Come la capacità viene da Dio così anche il fine viene da Dio. Ogni capacità non vissuta nel rispetto del fine per cui essa è stata donata, ci rende colpevoli dinanzi al Signore, nostro Creatore e Dio. Anche il discepolo di Gesù deve partecipare a dare compimento al fine di creazione, donando compimento al fine di redenzione e di salvezza. Anche in questa opera, ognuno deve operare secondo le sue capacità personali che sono in Lui dono dello Spirito Santo. Come le capacità naturali vanno sviluppate e portat</w:t>
      </w:r>
      <w:r w:rsidR="00950686" w:rsidRPr="00901EDD">
        <w:rPr>
          <w:rFonts w:ascii="Arial" w:hAnsi="Arial" w:cs="Arial"/>
          <w:iCs/>
        </w:rPr>
        <w:t>e</w:t>
      </w:r>
      <w:r w:rsidRPr="00901EDD">
        <w:rPr>
          <w:rFonts w:ascii="Arial" w:hAnsi="Arial" w:cs="Arial"/>
          <w:iCs/>
        </w:rPr>
        <w:t xml:space="preserve"> al sommo della loro interiore vitalità così anche le capacità di grazia e di verità in ordine al mistero della redenzione e della salvezza vanno fatto crescere fi</w:t>
      </w:r>
      <w:r w:rsidR="00950686" w:rsidRPr="00901EDD">
        <w:rPr>
          <w:rFonts w:ascii="Arial" w:hAnsi="Arial" w:cs="Arial"/>
          <w:iCs/>
        </w:rPr>
        <w:t>n</w:t>
      </w:r>
      <w:r w:rsidRPr="00901EDD">
        <w:rPr>
          <w:rFonts w:ascii="Arial" w:hAnsi="Arial" w:cs="Arial"/>
          <w:iCs/>
        </w:rPr>
        <w:t xml:space="preserve">o a raggiungere il sommo delle potenzialità poste in esse. </w:t>
      </w:r>
    </w:p>
    <w:p w14:paraId="1B887132" w14:textId="755EBE3E" w:rsidR="00500381" w:rsidRPr="00901EDD" w:rsidRDefault="00643DE1" w:rsidP="00500381">
      <w:pPr>
        <w:spacing w:after="120"/>
        <w:jc w:val="both"/>
        <w:rPr>
          <w:rFonts w:ascii="Arial" w:hAnsi="Arial" w:cs="Arial"/>
          <w:iCs/>
        </w:rPr>
      </w:pPr>
      <w:r w:rsidRPr="00901EDD">
        <w:rPr>
          <w:rFonts w:ascii="Arial" w:hAnsi="Arial" w:cs="Arial"/>
          <w:iCs/>
        </w:rPr>
        <w:t>Ecco cosa rivela l’Apostolo Paolo sui don</w:t>
      </w:r>
      <w:r w:rsidR="00950686" w:rsidRPr="00901EDD">
        <w:rPr>
          <w:rFonts w:ascii="Arial" w:hAnsi="Arial" w:cs="Arial"/>
          <w:iCs/>
        </w:rPr>
        <w:t>i</w:t>
      </w:r>
      <w:r w:rsidRPr="00901EDD">
        <w:rPr>
          <w:rFonts w:ascii="Arial" w:hAnsi="Arial" w:cs="Arial"/>
          <w:iCs/>
        </w:rPr>
        <w:t xml:space="preserve"> </w:t>
      </w:r>
      <w:r w:rsidR="00950686" w:rsidRPr="00901EDD">
        <w:rPr>
          <w:rFonts w:ascii="Arial" w:hAnsi="Arial" w:cs="Arial"/>
          <w:iCs/>
        </w:rPr>
        <w:t>e su</w:t>
      </w:r>
      <w:r w:rsidRPr="00901EDD">
        <w:rPr>
          <w:rFonts w:ascii="Arial" w:hAnsi="Arial" w:cs="Arial"/>
          <w:iCs/>
        </w:rPr>
        <w:t xml:space="preserve">i carismi elargiti dallo Spirito Santo secondo la sua eterna e imperscrutabile volontà. </w:t>
      </w:r>
      <w:r w:rsidRPr="00901EDD">
        <w:rPr>
          <w:rFonts w:ascii="Arial" w:hAnsi="Arial" w:cs="Arial"/>
          <w:i/>
        </w:rPr>
        <w:t>“</w:t>
      </w:r>
      <w:r w:rsidR="00500381" w:rsidRPr="00901EDD">
        <w:rPr>
          <w:rFonts w:ascii="Arial" w:hAnsi="Arial" w:cs="Arial"/>
          <w:i/>
        </w:rPr>
        <w:t>Vi sono diversi carismi, ma uno solo è lo Spirito; vi sono diversi ministeri, ma uno solo è il Signore; vi sono diverse attività, ma uno solo è Dio, che opera tutto in tutti. A ciascuno è data una manifestazione particolare dello Spirito per il bene comune: a uno infatti, per mezzo dello Spirito, viene dato il linguaggio di sapienza; a un altro invece, dallo stesso Spirito, il linguaggio di conoscenza; a uno, nello stesso Spirito, la fede; a un altro, nell’unico Spirito, il dono delle guarigioni; a uno il potere dei miracoli; a un altro il dono della profezia; a un altro il dono di discernere gli spiriti; a un altro la varietà delle lingue; a un altro l’interpretazione delle lingue. Ma tutte queste cose le opera l’unico e medesimo Spirito, distribuendole a ciascuno come vuole. Come infatti il corpo è uno solo e ha molte membra, e tutte le membra del corpo, pur essendo molte, sono un corpo solo, così anche il Cristo. Infatti noi tutti siamo stati battezzati mediante un solo Spirito in un solo corpo, Giudei o Greci, schiavi o liberi; e tutti siamo stati dissetati da un solo Spirito (1Cor 12,4-13).</w:t>
      </w:r>
      <w:r w:rsidRPr="00901EDD">
        <w:rPr>
          <w:rFonts w:ascii="Arial" w:hAnsi="Arial" w:cs="Arial"/>
          <w:i/>
        </w:rPr>
        <w:t xml:space="preserve"> </w:t>
      </w:r>
      <w:r w:rsidRPr="00901EDD">
        <w:rPr>
          <w:rFonts w:ascii="Arial" w:hAnsi="Arial" w:cs="Arial"/>
          <w:iCs/>
        </w:rPr>
        <w:t xml:space="preserve">Sono doni i carismi, sono doni le personali capacità, è dono la volontà da porre a servizio dei doni e dei carismi perché producano molto frutto. La buona volontà perché  collabori con Dio per dare compimento e all’opera della creazione e all’opera della redenzione e della salvezza va chiesta allo Spirito Santo attimo per attimo. Sempre però ci si deve limitare a vivere ogni cosa ognuno dalla sua personale concretezza. Ognuno deve dare al progetto o al disegno di Dio sia di reazione e sia di redenzione la misura della sua fede, la misura dei suoi doni e dei suo carismi. La misura è personale, non però una misura statica, ma dinamica. Essa può produrre da uno a diecimila, centomila, un milione di frutti. Sempre però </w:t>
      </w:r>
      <w:r w:rsidR="00950686" w:rsidRPr="00901EDD">
        <w:rPr>
          <w:rFonts w:ascii="Arial" w:hAnsi="Arial" w:cs="Arial"/>
          <w:iCs/>
        </w:rPr>
        <w:t>secondo la</w:t>
      </w:r>
      <w:r w:rsidRPr="00901EDD">
        <w:rPr>
          <w:rFonts w:ascii="Arial" w:hAnsi="Arial" w:cs="Arial"/>
          <w:iCs/>
        </w:rPr>
        <w:t xml:space="preserve"> propria fede, la propria grazia, il proprio carisma, la propria missione. </w:t>
      </w:r>
      <w:r w:rsidR="005909DB" w:rsidRPr="00901EDD">
        <w:rPr>
          <w:rFonts w:ascii="Arial" w:hAnsi="Arial" w:cs="Arial"/>
          <w:iCs/>
        </w:rPr>
        <w:t>Ecco allora la giusta domanda che ognuno si deve porre: cosa è stato chiesto a me, perché io lo faccia?  Ecco come l’Apostolo Paolo rivela a ogni discepolo di Gesù questa sua personale concretezza:</w:t>
      </w:r>
    </w:p>
    <w:p w14:paraId="117659C2" w14:textId="19B4247B" w:rsidR="001A37BC" w:rsidRPr="00901EDD" w:rsidRDefault="003A4BAF" w:rsidP="0071453E">
      <w:pPr>
        <w:spacing w:after="120"/>
        <w:jc w:val="both"/>
        <w:rPr>
          <w:rFonts w:ascii="Arial" w:hAnsi="Arial" w:cs="Arial"/>
          <w:i/>
        </w:rPr>
      </w:pPr>
      <w:r w:rsidRPr="00901EDD">
        <w:rPr>
          <w:rFonts w:ascii="Arial" w:hAnsi="Arial" w:cs="Arial"/>
          <w:i/>
        </w:rPr>
        <w:t>Vi</w:t>
      </w:r>
      <w:r w:rsidR="0071453E" w:rsidRPr="00901EDD">
        <w:rPr>
          <w:rFonts w:ascii="Arial" w:hAnsi="Arial" w:cs="Arial"/>
          <w:i/>
        </w:rPr>
        <w:t xml:space="preserve"> esorto dunque, fratelli, per la misericordia di Dio, a offrire i vostri corpi come sacrificio vivente, santo e gradito a Dio; è questo il vostro culto spirituale. </w:t>
      </w:r>
      <w:r w:rsidRPr="00901EDD">
        <w:rPr>
          <w:rFonts w:ascii="Arial" w:hAnsi="Arial" w:cs="Arial"/>
          <w:i/>
        </w:rPr>
        <w:t>Non</w:t>
      </w:r>
      <w:r w:rsidR="0071453E" w:rsidRPr="00901EDD">
        <w:rPr>
          <w:rFonts w:ascii="Arial" w:hAnsi="Arial" w:cs="Arial"/>
          <w:i/>
        </w:rPr>
        <w:t xml:space="preserve"> conformatevi a questo mondo, ma lasciatevi trasformare rinnovando il vostro modo di pensare, per poter discernere la volontà di Dio, ciò che è buono, a lui gradito e perfetto.</w:t>
      </w:r>
      <w:r w:rsidRPr="00901EDD">
        <w:rPr>
          <w:rFonts w:ascii="Arial" w:hAnsi="Arial" w:cs="Arial"/>
          <w:i/>
        </w:rPr>
        <w:t xml:space="preserve"> Per</w:t>
      </w:r>
      <w:r w:rsidR="0071453E" w:rsidRPr="00901EDD">
        <w:rPr>
          <w:rFonts w:ascii="Arial" w:hAnsi="Arial" w:cs="Arial"/>
          <w:i/>
        </w:rPr>
        <w:t xml:space="preserve"> la grazia che mi è stata data, io dico a ciascuno di voi: non valutatevi più di quanto conviene, ma valutatevi in modo saggio e giusto, ciascuno secondo la misura di fede che Dio gli ha dato. </w:t>
      </w:r>
      <w:r w:rsidRPr="00901EDD">
        <w:rPr>
          <w:rFonts w:ascii="Arial" w:hAnsi="Arial" w:cs="Arial"/>
          <w:i/>
        </w:rPr>
        <w:t>Poiché</w:t>
      </w:r>
      <w:r w:rsidR="0071453E" w:rsidRPr="00901EDD">
        <w:rPr>
          <w:rFonts w:ascii="Arial" w:hAnsi="Arial" w:cs="Arial"/>
          <w:i/>
        </w:rPr>
        <w:t xml:space="preserve">, come in un solo corpo abbiamo molte membra e queste membra non hanno tutte la medesima funzione, </w:t>
      </w:r>
      <w:r w:rsidRPr="00901EDD">
        <w:rPr>
          <w:rFonts w:ascii="Arial" w:hAnsi="Arial" w:cs="Arial"/>
          <w:i/>
        </w:rPr>
        <w:t>così</w:t>
      </w:r>
      <w:r w:rsidR="0071453E" w:rsidRPr="00901EDD">
        <w:rPr>
          <w:rFonts w:ascii="Arial" w:hAnsi="Arial" w:cs="Arial"/>
          <w:i/>
        </w:rPr>
        <w:t xml:space="preserve"> anche noi, pur essendo molti, siamo un solo corpo in Cristo e, ciascuno per la sua parte, siamo membra gli uni degli altri. </w:t>
      </w:r>
      <w:r w:rsidRPr="00901EDD">
        <w:rPr>
          <w:rFonts w:ascii="Arial" w:hAnsi="Arial" w:cs="Arial"/>
          <w:i/>
        </w:rPr>
        <w:t>Abbiamo</w:t>
      </w:r>
      <w:r w:rsidR="0071453E" w:rsidRPr="00901EDD">
        <w:rPr>
          <w:rFonts w:ascii="Arial" w:hAnsi="Arial" w:cs="Arial"/>
          <w:i/>
        </w:rPr>
        <w:t xml:space="preserve"> doni diversi secondo la grazia data a ciascuno di noi: chi ha il dono della profezia la eserciti secondo ciò che detta la fede; </w:t>
      </w:r>
      <w:r w:rsidRPr="00901EDD">
        <w:rPr>
          <w:rFonts w:ascii="Arial" w:hAnsi="Arial" w:cs="Arial"/>
          <w:i/>
        </w:rPr>
        <w:t>chi</w:t>
      </w:r>
      <w:r w:rsidR="0071453E" w:rsidRPr="00901EDD">
        <w:rPr>
          <w:rFonts w:ascii="Arial" w:hAnsi="Arial" w:cs="Arial"/>
          <w:i/>
        </w:rPr>
        <w:t xml:space="preserve"> ha un ministero attenda al ministero; chi insegna si dedichi all’insegnamento; </w:t>
      </w:r>
      <w:r w:rsidRPr="00901EDD">
        <w:rPr>
          <w:rFonts w:ascii="Arial" w:hAnsi="Arial" w:cs="Arial"/>
          <w:i/>
        </w:rPr>
        <w:t>chi</w:t>
      </w:r>
      <w:r w:rsidR="0071453E" w:rsidRPr="00901EDD">
        <w:rPr>
          <w:rFonts w:ascii="Arial" w:hAnsi="Arial" w:cs="Arial"/>
          <w:i/>
        </w:rPr>
        <w:t xml:space="preserve"> esorta si dedichi all’esortazione. Chi dona, lo faccia con semplicità; chi presiede, presieda con diligenza; chi fa opere di misericordia, le compia con gioia.</w:t>
      </w:r>
      <w:r w:rsidR="00A46327" w:rsidRPr="00901EDD">
        <w:rPr>
          <w:rFonts w:ascii="Arial" w:hAnsi="Arial" w:cs="Arial"/>
          <w:i/>
        </w:rPr>
        <w:t xml:space="preserve"> </w:t>
      </w:r>
      <w:r w:rsidR="001A37BC" w:rsidRPr="00901EDD">
        <w:rPr>
          <w:rFonts w:ascii="Arial" w:hAnsi="Arial" w:cs="Arial"/>
          <w:i/>
        </w:rPr>
        <w:t xml:space="preserve">(Rm </w:t>
      </w:r>
      <w:r w:rsidR="00063A69" w:rsidRPr="00901EDD">
        <w:rPr>
          <w:rFonts w:ascii="Arial" w:hAnsi="Arial" w:cs="Arial"/>
          <w:i/>
        </w:rPr>
        <w:t>1</w:t>
      </w:r>
      <w:r w:rsidR="0071453E" w:rsidRPr="00901EDD">
        <w:rPr>
          <w:rFonts w:ascii="Arial" w:hAnsi="Arial" w:cs="Arial"/>
          <w:i/>
        </w:rPr>
        <w:t>1</w:t>
      </w:r>
      <w:r w:rsidR="001A37BC" w:rsidRPr="00901EDD">
        <w:rPr>
          <w:rFonts w:ascii="Arial" w:hAnsi="Arial" w:cs="Arial"/>
          <w:i/>
        </w:rPr>
        <w:t>,</w:t>
      </w:r>
      <w:r w:rsidR="0071453E" w:rsidRPr="00901EDD">
        <w:rPr>
          <w:rFonts w:ascii="Arial" w:hAnsi="Arial" w:cs="Arial"/>
          <w:i/>
        </w:rPr>
        <w:t>1</w:t>
      </w:r>
      <w:r w:rsidR="001A37BC" w:rsidRPr="00901EDD">
        <w:rPr>
          <w:rFonts w:ascii="Arial" w:hAnsi="Arial" w:cs="Arial"/>
          <w:i/>
        </w:rPr>
        <w:t>-</w:t>
      </w:r>
      <w:r w:rsidR="0071453E" w:rsidRPr="00901EDD">
        <w:rPr>
          <w:rFonts w:ascii="Arial" w:hAnsi="Arial" w:cs="Arial"/>
          <w:i/>
        </w:rPr>
        <w:t>8</w:t>
      </w:r>
      <w:r w:rsidR="001A37BC" w:rsidRPr="00901EDD">
        <w:rPr>
          <w:rFonts w:ascii="Arial" w:hAnsi="Arial" w:cs="Arial"/>
          <w:i/>
        </w:rPr>
        <w:t xml:space="preserve">). </w:t>
      </w:r>
    </w:p>
    <w:p w14:paraId="67CABE96" w14:textId="55190FA6" w:rsidR="00A46327" w:rsidRPr="00901EDD" w:rsidRDefault="00B735AE" w:rsidP="000F5EED">
      <w:pPr>
        <w:spacing w:after="120"/>
        <w:jc w:val="both"/>
        <w:rPr>
          <w:rFonts w:ascii="Arial" w:hAnsi="Arial" w:cs="Arial"/>
          <w:iCs/>
        </w:rPr>
      </w:pPr>
      <w:r w:rsidRPr="00901EDD">
        <w:rPr>
          <w:rFonts w:ascii="Arial" w:hAnsi="Arial" w:cs="Arial"/>
          <w:iCs/>
        </w:rPr>
        <w:t>Perché ogni discepolo di Gesù possa dare compimento e al disegno della creazione e all’altro della redenzione e della salvezza, è necessario che cresciamo sia in grazia che in sapienza, alo stesso modo che in grazia e in sapienza cresceva Cristo Gesù. Invece noi dobbiamo constatare che spesso questo non avviene e si cresce al contrario in vizi e in peccati. Sulla nostra mancata crescita in grazia e di conseguenza anche mancata crescita in sapienza un tempo scrivemmo:</w:t>
      </w:r>
    </w:p>
    <w:p w14:paraId="1D560BE9" w14:textId="73F492FB" w:rsidR="005909DB" w:rsidRPr="00901EDD" w:rsidRDefault="005909DB" w:rsidP="005909DB">
      <w:pPr>
        <w:spacing w:after="120"/>
        <w:jc w:val="both"/>
        <w:rPr>
          <w:rFonts w:ascii="Arial" w:hAnsi="Arial" w:cs="Arial"/>
          <w:iCs/>
        </w:rPr>
      </w:pPr>
      <w:r w:rsidRPr="00901EDD">
        <w:rPr>
          <w:rFonts w:ascii="Arial" w:hAnsi="Arial" w:cs="Arial"/>
          <w:i/>
        </w:rPr>
        <w:t>L</w:t>
      </w:r>
      <w:r w:rsidR="00B735AE" w:rsidRPr="00901EDD">
        <w:rPr>
          <w:rFonts w:ascii="Arial" w:hAnsi="Arial" w:cs="Arial"/>
          <w:i/>
        </w:rPr>
        <w:t xml:space="preserve">a grazia sotterrata. </w:t>
      </w:r>
      <w:r w:rsidRPr="00901EDD">
        <w:rPr>
          <w:rFonts w:ascii="Arial" w:hAnsi="Arial" w:cs="Arial"/>
          <w:iCs/>
        </w:rPr>
        <w:t xml:space="preserve">L'anima vive, illuminandosi di Verità e nutrendosi di </w:t>
      </w:r>
      <w:r w:rsidRPr="00901EDD">
        <w:rPr>
          <w:rFonts w:ascii="Arial" w:hAnsi="Arial" w:cs="Arial"/>
          <w:iCs/>
        </w:rPr>
        <w:t>Grazia</w:t>
      </w:r>
      <w:r w:rsidRPr="00901EDD">
        <w:rPr>
          <w:rFonts w:ascii="Arial" w:hAnsi="Arial" w:cs="Arial"/>
          <w:iCs/>
        </w:rPr>
        <w:t>.  La Grazia la fa crescere, la Verità la fa procedere spedita sulla via verso il regno. Quando Verità e Grazia non sono più il nutrimento dell'anima cristiana, questa, privata del suo soprannaturale alimento, deperisce, decresce, muore. Urge allora rientrare nella giustizia.</w:t>
      </w:r>
      <w:r w:rsidR="00B735AE" w:rsidRPr="00901EDD">
        <w:rPr>
          <w:rFonts w:ascii="Arial" w:hAnsi="Arial" w:cs="Arial"/>
          <w:iCs/>
        </w:rPr>
        <w:t xml:space="preserve"> </w:t>
      </w:r>
      <w:r w:rsidRPr="00901EDD">
        <w:rPr>
          <w:rFonts w:ascii="Arial" w:hAnsi="Arial" w:cs="Arial"/>
          <w:iCs/>
        </w:rPr>
        <w:t xml:space="preserve">Si è giusti presso Dio quando il Suo Santo Spirito è </w:t>
      </w:r>
      <w:r w:rsidRPr="00901EDD">
        <w:rPr>
          <w:rFonts w:ascii="Arial" w:hAnsi="Arial" w:cs="Arial"/>
          <w:iCs/>
        </w:rPr>
        <w:t>lasciato</w:t>
      </w:r>
      <w:r w:rsidRPr="00901EDD">
        <w:rPr>
          <w:rFonts w:ascii="Arial" w:hAnsi="Arial" w:cs="Arial"/>
          <w:iCs/>
        </w:rPr>
        <w:t xml:space="preserve"> vivere in noi pienamente, totalmente, globalmente; quando Egli diviene l'Anima della nostra anima e lo Spirito del nostro spirito, affinché anima e spirito sviluppino tutte le soprannaturali potenzialità di amore di cui il Signore ci ha arricchiti, rigenerandoci. </w:t>
      </w:r>
      <w:r w:rsidRPr="00901EDD">
        <w:rPr>
          <w:rFonts w:ascii="Arial" w:hAnsi="Arial" w:cs="Arial"/>
          <w:iCs/>
        </w:rPr>
        <w:lastRenderedPageBreak/>
        <w:t xml:space="preserve">Ostacolo alla onnipotente azione dello Spirito di Dio non sono solo i vizi capitali e quella concupiscenza, o dominio della carne, che allontana la carità di Dio dall'anima. C'è il cristiano che vive quotidianamente nella morte. </w:t>
      </w:r>
    </w:p>
    <w:p w14:paraId="0913B46D" w14:textId="29A8D99A" w:rsidR="005909DB" w:rsidRPr="00901EDD" w:rsidRDefault="005909DB" w:rsidP="005909DB">
      <w:pPr>
        <w:spacing w:after="120"/>
        <w:jc w:val="both"/>
        <w:rPr>
          <w:rFonts w:ascii="Arial" w:hAnsi="Arial" w:cs="Arial"/>
          <w:iCs/>
        </w:rPr>
      </w:pPr>
      <w:r w:rsidRPr="00901EDD">
        <w:rPr>
          <w:rFonts w:ascii="Arial" w:hAnsi="Arial" w:cs="Arial"/>
          <w:iCs/>
        </w:rPr>
        <w:t xml:space="preserve">Ma c'è anche il cristiano, che pur non arrivando a tanto sfacelo, non riesce però a compiere il cammino della </w:t>
      </w:r>
      <w:r w:rsidRPr="00901EDD">
        <w:rPr>
          <w:rFonts w:ascii="Arial" w:hAnsi="Arial" w:cs="Arial"/>
          <w:iCs/>
        </w:rPr>
        <w:t>santità</w:t>
      </w:r>
      <w:r w:rsidRPr="00901EDD">
        <w:rPr>
          <w:rFonts w:ascii="Arial" w:hAnsi="Arial" w:cs="Arial"/>
          <w:iCs/>
        </w:rPr>
        <w:t xml:space="preserve">, poiché non vuole iniziare a debellare dalla sua vita quell'infinità di piccoli difetti, quelle lievi mancanze che impediscono alla grazia il suo completo sviluppo e la sua perfetta fruttificazione. C'è una grazia data da Dio e che viene come sotterrata da questo pulviscolo di giornaliere veniali trasgressioni. Sono pensieri inopportuni, parole vane, giudizi affrettati, </w:t>
      </w:r>
      <w:r w:rsidRPr="00901EDD">
        <w:rPr>
          <w:rFonts w:ascii="Arial" w:hAnsi="Arial" w:cs="Arial"/>
          <w:iCs/>
        </w:rPr>
        <w:t>condanne</w:t>
      </w:r>
      <w:r w:rsidRPr="00901EDD">
        <w:rPr>
          <w:rFonts w:ascii="Arial" w:hAnsi="Arial" w:cs="Arial"/>
          <w:iCs/>
        </w:rPr>
        <w:t xml:space="preserve"> sommarie, sentenze arbitrarie, facili confronti, </w:t>
      </w:r>
      <w:r w:rsidRPr="00901EDD">
        <w:rPr>
          <w:rFonts w:ascii="Arial" w:hAnsi="Arial" w:cs="Arial"/>
          <w:iCs/>
        </w:rPr>
        <w:t>deroghe</w:t>
      </w:r>
      <w:r w:rsidRPr="00901EDD">
        <w:rPr>
          <w:rFonts w:ascii="Arial" w:hAnsi="Arial" w:cs="Arial"/>
          <w:iCs/>
        </w:rPr>
        <w:t xml:space="preserve"> e auto dispense da responsabilità, disimpegno, "</w:t>
      </w:r>
      <w:r w:rsidRPr="00901EDD">
        <w:rPr>
          <w:rFonts w:ascii="Arial" w:hAnsi="Arial" w:cs="Arial"/>
          <w:iCs/>
        </w:rPr>
        <w:t>innocenti</w:t>
      </w:r>
      <w:r w:rsidRPr="00901EDD">
        <w:rPr>
          <w:rFonts w:ascii="Arial" w:hAnsi="Arial" w:cs="Arial"/>
          <w:iCs/>
        </w:rPr>
        <w:t>" simpatie o antipatie, disattenzione, imprudenze di ogni genere, impazienza, frettolosità, non rispetto della "</w:t>
      </w:r>
      <w:r w:rsidRPr="00901EDD">
        <w:rPr>
          <w:rFonts w:ascii="Arial" w:hAnsi="Arial" w:cs="Arial"/>
          <w:iCs/>
        </w:rPr>
        <w:t>ministerialità</w:t>
      </w:r>
      <w:r w:rsidRPr="00901EDD">
        <w:rPr>
          <w:rFonts w:ascii="Arial" w:hAnsi="Arial" w:cs="Arial"/>
          <w:iCs/>
        </w:rPr>
        <w:t xml:space="preserve">" altrui, non osservanza scrupolosa della sana e santa discrezionalità, moti di superbia, di invidia e </w:t>
      </w:r>
      <w:r w:rsidRPr="00901EDD">
        <w:rPr>
          <w:rFonts w:ascii="Arial" w:hAnsi="Arial" w:cs="Arial"/>
          <w:iCs/>
        </w:rPr>
        <w:t>gelosia</w:t>
      </w:r>
      <w:r w:rsidRPr="00901EDD">
        <w:rPr>
          <w:rFonts w:ascii="Arial" w:hAnsi="Arial" w:cs="Arial"/>
          <w:iCs/>
        </w:rPr>
        <w:t xml:space="preserve">, culto dell'io, ambizioni e desideri vari, affezioni dello spirito, attaccamento ad un passato che non dona </w:t>
      </w:r>
      <w:r w:rsidRPr="00901EDD">
        <w:rPr>
          <w:rFonts w:ascii="Arial" w:hAnsi="Arial" w:cs="Arial"/>
          <w:iCs/>
        </w:rPr>
        <w:t>salvezza</w:t>
      </w:r>
      <w:r w:rsidRPr="00901EDD">
        <w:rPr>
          <w:rFonts w:ascii="Arial" w:hAnsi="Arial" w:cs="Arial"/>
          <w:iCs/>
        </w:rPr>
        <w:t xml:space="preserve">, paura della novità di Dio creatrice di bontà per ogni uomo, delusione, scoraggiamento, perdita della speranza, non volontà di leggere i segni dei tempi, cammino nell'ignoranza della verità della fede, non piena capacità di totale </w:t>
      </w:r>
      <w:r w:rsidRPr="00901EDD">
        <w:rPr>
          <w:rFonts w:ascii="Arial" w:hAnsi="Arial" w:cs="Arial"/>
          <w:iCs/>
        </w:rPr>
        <w:t>libertà</w:t>
      </w:r>
      <w:r w:rsidRPr="00901EDD">
        <w:rPr>
          <w:rFonts w:ascii="Arial" w:hAnsi="Arial" w:cs="Arial"/>
          <w:iCs/>
        </w:rPr>
        <w:t xml:space="preserve"> interiore nella verità, dipendenza dal giudizio o dall'</w:t>
      </w:r>
      <w:r w:rsidRPr="00901EDD">
        <w:rPr>
          <w:rFonts w:ascii="Arial" w:hAnsi="Arial" w:cs="Arial"/>
          <w:iCs/>
        </w:rPr>
        <w:t>opinione</w:t>
      </w:r>
      <w:r w:rsidRPr="00901EDD">
        <w:rPr>
          <w:rFonts w:ascii="Arial" w:hAnsi="Arial" w:cs="Arial"/>
          <w:iCs/>
        </w:rPr>
        <w:t xml:space="preserve"> altrui, lasciarsi andare, vivere alla giornata, sciupio del tempo, incuria per la propria costante crescita in sapienza, indecisioni, rinvii ingiustificati, ritardi immotivati, debolezza nel compiere il bene e infinite altre "minuzie".</w:t>
      </w:r>
    </w:p>
    <w:p w14:paraId="4C91F444" w14:textId="6B30F977" w:rsidR="005909DB" w:rsidRPr="00901EDD" w:rsidRDefault="005909DB" w:rsidP="005909DB">
      <w:pPr>
        <w:spacing w:after="120"/>
        <w:jc w:val="both"/>
        <w:rPr>
          <w:rFonts w:ascii="Arial" w:hAnsi="Arial" w:cs="Arial"/>
          <w:iCs/>
        </w:rPr>
      </w:pPr>
      <w:r w:rsidRPr="00901EDD">
        <w:rPr>
          <w:rFonts w:ascii="Arial" w:hAnsi="Arial" w:cs="Arial"/>
          <w:iCs/>
        </w:rPr>
        <w:t xml:space="preserve">L'anima da giardino di bene, irrorato dalla grazia, si </w:t>
      </w:r>
      <w:r w:rsidRPr="00901EDD">
        <w:rPr>
          <w:rFonts w:ascii="Arial" w:hAnsi="Arial" w:cs="Arial"/>
          <w:iCs/>
        </w:rPr>
        <w:t>trasforma</w:t>
      </w:r>
      <w:r w:rsidRPr="00901EDD">
        <w:rPr>
          <w:rFonts w:ascii="Arial" w:hAnsi="Arial" w:cs="Arial"/>
          <w:iCs/>
        </w:rPr>
        <w:t xml:space="preserve"> in un deserto sabbioso, dove diviene impossibile ogni forma di vita spirituale.  È questa quotidiana venialità l'impedimento più grande alla santità. Per essa l'anima a poco a poco si indebolisce, fino a divenire incapace di resistere a quella tentazione che vuole che essa abbandoni la via della giustizia e si </w:t>
      </w:r>
      <w:r w:rsidRPr="00901EDD">
        <w:rPr>
          <w:rFonts w:ascii="Arial" w:hAnsi="Arial" w:cs="Arial"/>
          <w:iCs/>
        </w:rPr>
        <w:t>consegni</w:t>
      </w:r>
      <w:r w:rsidRPr="00901EDD">
        <w:rPr>
          <w:rFonts w:ascii="Arial" w:hAnsi="Arial" w:cs="Arial"/>
          <w:iCs/>
        </w:rPr>
        <w:t xml:space="preserve"> totalmente al male. Ci sono delle situazioni spirituali che solo in apparenza sono tranquille; in verità manifestano il sotterramento </w:t>
      </w:r>
      <w:r w:rsidRPr="00901EDD">
        <w:rPr>
          <w:rFonts w:ascii="Arial" w:hAnsi="Arial" w:cs="Arial"/>
          <w:iCs/>
        </w:rPr>
        <w:t>della</w:t>
      </w:r>
      <w:r w:rsidRPr="00901EDD">
        <w:rPr>
          <w:rFonts w:ascii="Arial" w:hAnsi="Arial" w:cs="Arial"/>
          <w:iCs/>
        </w:rPr>
        <w:t xml:space="preserve"> grazia in una molteplicità di imperfezioni nell'</w:t>
      </w:r>
      <w:r w:rsidRPr="00901EDD">
        <w:rPr>
          <w:rFonts w:ascii="Arial" w:hAnsi="Arial" w:cs="Arial"/>
          <w:iCs/>
        </w:rPr>
        <w:t>osservanza</w:t>
      </w:r>
      <w:r w:rsidRPr="00901EDD">
        <w:rPr>
          <w:rFonts w:ascii="Arial" w:hAnsi="Arial" w:cs="Arial"/>
          <w:iCs/>
        </w:rPr>
        <w:t xml:space="preserve"> della Legge della Nuova Alleanza. </w:t>
      </w:r>
      <w:r w:rsidR="00B735AE" w:rsidRPr="00901EDD">
        <w:rPr>
          <w:rFonts w:ascii="Arial" w:hAnsi="Arial" w:cs="Arial"/>
          <w:iCs/>
        </w:rPr>
        <w:t xml:space="preserve"> </w:t>
      </w:r>
      <w:r w:rsidRPr="00901EDD">
        <w:rPr>
          <w:rFonts w:ascii="Arial" w:hAnsi="Arial" w:cs="Arial"/>
          <w:iCs/>
        </w:rPr>
        <w:t xml:space="preserve">Quando la grazia non cresce, quando non sviluppa nell'anima tutta la sua divina energia, quando essa viene ridotta </w:t>
      </w:r>
      <w:r w:rsidRPr="00901EDD">
        <w:rPr>
          <w:rFonts w:ascii="Arial" w:hAnsi="Arial" w:cs="Arial"/>
          <w:iCs/>
        </w:rPr>
        <w:t>all’impotenza</w:t>
      </w:r>
      <w:r w:rsidRPr="00901EDD">
        <w:rPr>
          <w:rFonts w:ascii="Arial" w:hAnsi="Arial" w:cs="Arial"/>
          <w:iCs/>
        </w:rPr>
        <w:t xml:space="preserve">, lo stato spirituale del cristiano entra in una fase assai critica, si trova come in un preludio di morte. La tentazione sa che indebolendo a poco a poco l'anima, </w:t>
      </w:r>
      <w:r w:rsidRPr="00901EDD">
        <w:rPr>
          <w:rFonts w:ascii="Arial" w:hAnsi="Arial" w:cs="Arial"/>
          <w:iCs/>
        </w:rPr>
        <w:t>questa</w:t>
      </w:r>
      <w:r w:rsidRPr="00901EDD">
        <w:rPr>
          <w:rFonts w:ascii="Arial" w:hAnsi="Arial" w:cs="Arial"/>
          <w:iCs/>
        </w:rPr>
        <w:t xml:space="preserve"> perde di forza, manca nel discernimento, si lascia </w:t>
      </w:r>
      <w:r w:rsidRPr="00901EDD">
        <w:rPr>
          <w:rFonts w:ascii="Arial" w:hAnsi="Arial" w:cs="Arial"/>
          <w:iCs/>
        </w:rPr>
        <w:t>andare</w:t>
      </w:r>
      <w:r w:rsidRPr="00901EDD">
        <w:rPr>
          <w:rFonts w:ascii="Arial" w:hAnsi="Arial" w:cs="Arial"/>
          <w:iCs/>
        </w:rPr>
        <w:t xml:space="preserve">, si abbandona nelle piccole "licenze", e infine, con </w:t>
      </w:r>
      <w:r w:rsidRPr="00901EDD">
        <w:rPr>
          <w:rFonts w:ascii="Arial" w:hAnsi="Arial" w:cs="Arial"/>
          <w:iCs/>
        </w:rPr>
        <w:t>calcolato</w:t>
      </w:r>
      <w:r w:rsidRPr="00901EDD">
        <w:rPr>
          <w:rFonts w:ascii="Arial" w:hAnsi="Arial" w:cs="Arial"/>
          <w:iCs/>
        </w:rPr>
        <w:t xml:space="preserve"> e inevitabile appuntamento, come per naturale </w:t>
      </w:r>
      <w:r w:rsidRPr="00901EDD">
        <w:rPr>
          <w:rFonts w:ascii="Arial" w:hAnsi="Arial" w:cs="Arial"/>
          <w:iCs/>
        </w:rPr>
        <w:t>movimento</w:t>
      </w:r>
      <w:r w:rsidRPr="00901EDD">
        <w:rPr>
          <w:rFonts w:ascii="Arial" w:hAnsi="Arial" w:cs="Arial"/>
          <w:iCs/>
        </w:rPr>
        <w:t xml:space="preserve">, precipita nella morte. </w:t>
      </w:r>
      <w:r w:rsidR="00B735AE" w:rsidRPr="00901EDD">
        <w:rPr>
          <w:rFonts w:ascii="Arial" w:hAnsi="Arial" w:cs="Arial"/>
          <w:iCs/>
        </w:rPr>
        <w:t xml:space="preserve"> </w:t>
      </w:r>
      <w:r w:rsidRPr="00901EDD">
        <w:rPr>
          <w:rFonts w:ascii="Arial" w:hAnsi="Arial" w:cs="Arial"/>
          <w:iCs/>
        </w:rPr>
        <w:t xml:space="preserve">Molta santità non si produce perché non si vuole rompere con il peccato veniale, da molti non più considerato come la porta della colpa grave. I Santi non sono persone differenti da noi. Anche loro hanno sperimentato la debolezza dell'umana fragilità. Loro però l'hanno vinta, avendo deciso nel loro cuore che bisognava sconfiggerla, per poter operare tutto il bene secondo Dio. Loro sono santi perché hanno deciso di abbattere quel </w:t>
      </w:r>
      <w:r w:rsidRPr="00901EDD">
        <w:rPr>
          <w:rFonts w:ascii="Arial" w:hAnsi="Arial" w:cs="Arial"/>
          <w:iCs/>
        </w:rPr>
        <w:t>peccato</w:t>
      </w:r>
      <w:r w:rsidRPr="00901EDD">
        <w:rPr>
          <w:rFonts w:ascii="Arial" w:hAnsi="Arial" w:cs="Arial"/>
          <w:iCs/>
        </w:rPr>
        <w:t xml:space="preserve"> veniale che noi lasciamo vivere in "pace e tranquillità" nel nostro cuore. </w:t>
      </w:r>
    </w:p>
    <w:p w14:paraId="5C93B508" w14:textId="1BDE1485" w:rsidR="005909DB" w:rsidRPr="00901EDD" w:rsidRDefault="005909DB" w:rsidP="005909DB">
      <w:pPr>
        <w:spacing w:after="120"/>
        <w:jc w:val="both"/>
        <w:rPr>
          <w:rFonts w:ascii="Arial" w:hAnsi="Arial" w:cs="Arial"/>
          <w:iCs/>
        </w:rPr>
      </w:pPr>
      <w:r w:rsidRPr="00901EDD">
        <w:rPr>
          <w:rFonts w:ascii="Arial" w:hAnsi="Arial" w:cs="Arial"/>
          <w:iCs/>
        </w:rPr>
        <w:t xml:space="preserve">L'aria che la nostra anima respira è infatti tutta </w:t>
      </w:r>
      <w:r w:rsidRPr="00901EDD">
        <w:rPr>
          <w:rFonts w:ascii="Arial" w:hAnsi="Arial" w:cs="Arial"/>
          <w:iCs/>
        </w:rPr>
        <w:t>contaminata</w:t>
      </w:r>
      <w:r w:rsidRPr="00901EDD">
        <w:rPr>
          <w:rFonts w:ascii="Arial" w:hAnsi="Arial" w:cs="Arial"/>
          <w:iCs/>
        </w:rPr>
        <w:t xml:space="preserve"> dal peccato veniale. Sono a centinaia, se non a </w:t>
      </w:r>
      <w:r w:rsidRPr="00901EDD">
        <w:rPr>
          <w:rFonts w:ascii="Arial" w:hAnsi="Arial" w:cs="Arial"/>
          <w:iCs/>
        </w:rPr>
        <w:t>migliaia</w:t>
      </w:r>
      <w:r w:rsidRPr="00901EDD">
        <w:rPr>
          <w:rFonts w:ascii="Arial" w:hAnsi="Arial" w:cs="Arial"/>
          <w:iCs/>
        </w:rPr>
        <w:t xml:space="preserve"> quelli che si commettono. Siamo talmente abituati a convivere con essi, che neanche più li avvertiamo, non li conosciamo, non ce ne rendiamo conto. Li commettiamo e basta. Ciò però di cui ci si rende conto è il nostro non progresso sulla via del regno. </w:t>
      </w:r>
      <w:r w:rsidR="00B735AE" w:rsidRPr="00901EDD">
        <w:rPr>
          <w:rFonts w:ascii="Arial" w:hAnsi="Arial" w:cs="Arial"/>
          <w:iCs/>
        </w:rPr>
        <w:t xml:space="preserve"> </w:t>
      </w:r>
      <w:r w:rsidRPr="00901EDD">
        <w:rPr>
          <w:rFonts w:ascii="Arial" w:hAnsi="Arial" w:cs="Arial"/>
          <w:iCs/>
        </w:rPr>
        <w:t xml:space="preserve">È la nostra stasi spirituale ed è quella quotidianità fatta di infiniti gesti di non santità che tradisce la nostra </w:t>
      </w:r>
      <w:r w:rsidRPr="00901EDD">
        <w:rPr>
          <w:rFonts w:ascii="Arial" w:hAnsi="Arial" w:cs="Arial"/>
          <w:iCs/>
        </w:rPr>
        <w:t>regressione</w:t>
      </w:r>
      <w:r w:rsidRPr="00901EDD">
        <w:rPr>
          <w:rFonts w:ascii="Arial" w:hAnsi="Arial" w:cs="Arial"/>
          <w:iCs/>
        </w:rPr>
        <w:t xml:space="preserve"> dalla via del regno. Di questo ce ne accorgiamo: sappiamo di non essere santi.</w:t>
      </w:r>
      <w:r w:rsidR="00B735AE" w:rsidRPr="00901EDD">
        <w:rPr>
          <w:rFonts w:ascii="Arial" w:hAnsi="Arial" w:cs="Arial"/>
          <w:iCs/>
        </w:rPr>
        <w:t xml:space="preserve"> </w:t>
      </w:r>
      <w:r w:rsidRPr="00901EDD">
        <w:rPr>
          <w:rFonts w:ascii="Arial" w:hAnsi="Arial" w:cs="Arial"/>
          <w:iCs/>
        </w:rPr>
        <w:t xml:space="preserve">Madre della Redenzione, Madre Tutta Santa, tu che non hai conosciuto neanche l'ombra di un solo peccato veniale, </w:t>
      </w:r>
      <w:r w:rsidRPr="00901EDD">
        <w:rPr>
          <w:rFonts w:ascii="Arial" w:hAnsi="Arial" w:cs="Arial"/>
          <w:iCs/>
        </w:rPr>
        <w:t>aiutaci</w:t>
      </w:r>
      <w:r w:rsidRPr="00901EDD">
        <w:rPr>
          <w:rFonts w:ascii="Arial" w:hAnsi="Arial" w:cs="Arial"/>
          <w:iCs/>
        </w:rPr>
        <w:t xml:space="preserve"> a capire che non si può convivere con esso e pensare di fare la volontà di Dio.  Convincici che lo Spirito Santo non può agire in noi con pienezza e in potenza a causa di esso. Liberaci dall'</w:t>
      </w:r>
      <w:r w:rsidRPr="00901EDD">
        <w:rPr>
          <w:rFonts w:ascii="Arial" w:hAnsi="Arial" w:cs="Arial"/>
          <w:iCs/>
        </w:rPr>
        <w:t>illusione</w:t>
      </w:r>
      <w:r w:rsidRPr="00901EDD">
        <w:rPr>
          <w:rFonts w:ascii="Arial" w:hAnsi="Arial" w:cs="Arial"/>
          <w:iCs/>
        </w:rPr>
        <w:t xml:space="preserve"> che si può avanzare verso il regno con la venialità nel cuore. Soprattutto apri la nostra mente perché crediamo che molto cammino è impedito dalla sua coabitazione in noi. </w:t>
      </w:r>
      <w:r w:rsidR="00B735AE" w:rsidRPr="00901EDD">
        <w:rPr>
          <w:rFonts w:ascii="Arial" w:hAnsi="Arial" w:cs="Arial"/>
          <w:iCs/>
        </w:rPr>
        <w:t xml:space="preserve"> </w:t>
      </w:r>
      <w:r w:rsidRPr="00901EDD">
        <w:rPr>
          <w:rFonts w:ascii="Arial" w:hAnsi="Arial" w:cs="Arial"/>
          <w:iCs/>
        </w:rPr>
        <w:t xml:space="preserve">Madre di Dio, tu che hai creduto e per questo sei beata, aumenta la nostra fede, rafforza la nostra carità, </w:t>
      </w:r>
      <w:r w:rsidRPr="00901EDD">
        <w:rPr>
          <w:rFonts w:ascii="Arial" w:hAnsi="Arial" w:cs="Arial"/>
          <w:iCs/>
        </w:rPr>
        <w:t>incrementa</w:t>
      </w:r>
      <w:r w:rsidRPr="00901EDD">
        <w:rPr>
          <w:rFonts w:ascii="Arial" w:hAnsi="Arial" w:cs="Arial"/>
          <w:iCs/>
        </w:rPr>
        <w:t xml:space="preserve"> la nostra speranza. Vogliamo imitarti: come Te non </w:t>
      </w:r>
      <w:r w:rsidRPr="00901EDD">
        <w:rPr>
          <w:rFonts w:ascii="Arial" w:hAnsi="Arial" w:cs="Arial"/>
          <w:iCs/>
        </w:rPr>
        <w:t>vogliamo</w:t>
      </w:r>
      <w:r w:rsidRPr="00901EDD">
        <w:rPr>
          <w:rFonts w:ascii="Arial" w:hAnsi="Arial" w:cs="Arial"/>
          <w:iCs/>
        </w:rPr>
        <w:t xml:space="preserve"> più conoscere l'imperfezione. Dacci questa fede e questa certezza: si fa santo chi decide di rompere definitivamente con il peccato veniale, sotto ogni forma, in tutte le sue possibili manifestazioni, ad ogni livello di pensiero, opera, parola, omissione. Aiutaci, o Madre, e noi dissotterreremo la grazia, la </w:t>
      </w:r>
      <w:r w:rsidRPr="00901EDD">
        <w:rPr>
          <w:rFonts w:ascii="Arial" w:hAnsi="Arial" w:cs="Arial"/>
          <w:iCs/>
        </w:rPr>
        <w:t>libereremo</w:t>
      </w:r>
      <w:r w:rsidRPr="00901EDD">
        <w:rPr>
          <w:rFonts w:ascii="Arial" w:hAnsi="Arial" w:cs="Arial"/>
          <w:iCs/>
        </w:rPr>
        <w:t xml:space="preserve"> dalla prigione delle nostre trasgressioni dichiarate e pensate "insignificanti" ed essa irradierà il mondo della sua bellezza, della sua gloria, della sua magnificenza di santità e di verità.</w:t>
      </w:r>
    </w:p>
    <w:p w14:paraId="557E5876" w14:textId="1D5DE44E" w:rsidR="005909DB" w:rsidRPr="00901EDD" w:rsidRDefault="005909DB" w:rsidP="005909DB">
      <w:pPr>
        <w:spacing w:after="120"/>
        <w:jc w:val="both"/>
        <w:rPr>
          <w:rFonts w:ascii="Arial" w:hAnsi="Arial" w:cs="Arial"/>
          <w:iCs/>
        </w:rPr>
      </w:pPr>
      <w:r w:rsidRPr="00901EDD">
        <w:rPr>
          <w:rFonts w:ascii="Arial" w:hAnsi="Arial" w:cs="Arial"/>
          <w:i/>
        </w:rPr>
        <w:t>L</w:t>
      </w:r>
      <w:r w:rsidR="00B735AE" w:rsidRPr="00901EDD">
        <w:rPr>
          <w:rFonts w:ascii="Arial" w:hAnsi="Arial" w:cs="Arial"/>
          <w:i/>
        </w:rPr>
        <w:t xml:space="preserve">a grazia imprigionata. </w:t>
      </w:r>
      <w:r w:rsidRPr="00901EDD">
        <w:rPr>
          <w:rFonts w:ascii="Arial" w:hAnsi="Arial" w:cs="Arial"/>
          <w:iCs/>
        </w:rPr>
        <w:t>L'amore di Dio Padre, la grazia di Cristo Signore e la comunione dello Spirito Santo sono insieme dono di conversione, di rigenerazione, di santificazione. La prima grazia, quella della conversione, non è data per via sacramentale; viene offerta per via di santità. È la santità di chi annunzia la parola, il canale attraverso cui lo Spirito Santo conferisce al cuore la conversione. La santità è pertanto il veicolo attraverso il quale lo Spirito passa dall'anima santificata all'anima da rigenerare.</w:t>
      </w:r>
      <w:r w:rsidR="00B735AE" w:rsidRPr="00901EDD">
        <w:rPr>
          <w:rFonts w:ascii="Arial" w:hAnsi="Arial" w:cs="Arial"/>
          <w:iCs/>
        </w:rPr>
        <w:t xml:space="preserve"> </w:t>
      </w:r>
      <w:r w:rsidRPr="00901EDD">
        <w:rPr>
          <w:rFonts w:ascii="Arial" w:hAnsi="Arial" w:cs="Arial"/>
          <w:iCs/>
        </w:rPr>
        <w:t xml:space="preserve">Più cresce nella verità e nella santità la persona che porta lo Spirito di Dio, più grande e più vera sarà l'azione dello stesso Spirito nella persona che lo riceve come Spirito di conversione e di ascolto della parola della fede. Ora succede che nella mentalità </w:t>
      </w:r>
      <w:r w:rsidRPr="00901EDD">
        <w:rPr>
          <w:rFonts w:ascii="Arial" w:hAnsi="Arial" w:cs="Arial"/>
          <w:iCs/>
        </w:rPr>
        <w:lastRenderedPageBreak/>
        <w:t>di molti la verità e la santità vengono quasi ignorate, non più considerate, a volte anche negate come via per la conversione dei cuori. Ci si presenta al mondo senza santità, si va all'incontro con esso senza la verità. La verità senza la santità non raggiunge il cuore, la santità senza la verità lo raggiunge, ma non lo illumina; lo trasforma, ma esso, mancando della necessaria luce, confondendo bene e male, giusto ed ingiusto, sacro e profano, compie un poco il bene ed un poco il male, si trasforma in strumento non santo per il conferimento dello Spirito del Signore. La santità senza la verità imprigiona la grazia, non la fa maturare; il cuore senza verità si smarrisce, perché confuso; la santità senza la verità crea un movimento di conversione, che non giunge però a maturazione, non essendo stata seminata nel campo della Parola.</w:t>
      </w:r>
    </w:p>
    <w:p w14:paraId="6B147D55" w14:textId="77777777" w:rsidR="005909DB" w:rsidRPr="00901EDD" w:rsidRDefault="005909DB" w:rsidP="005909DB">
      <w:pPr>
        <w:spacing w:after="120"/>
        <w:jc w:val="both"/>
        <w:rPr>
          <w:rFonts w:ascii="Arial" w:hAnsi="Arial" w:cs="Arial"/>
          <w:iCs/>
        </w:rPr>
      </w:pPr>
      <w:r w:rsidRPr="00901EDD">
        <w:rPr>
          <w:rFonts w:ascii="Arial" w:hAnsi="Arial" w:cs="Arial"/>
          <w:iCs/>
        </w:rPr>
        <w:t>Chi cade dalla verità, cade anche dalla santità; non c'è infatti santità senza verità, ma neanche verità che tocca i cuori senza la santità di colui che porta la Parola. Ora chi è senza verità imprigiona nella sua anima tutta la grazia, lo Spirito Santo viene a spegnersi, le profezie divengono come morte, non riescono più ad illuminare i cuori, non scuotono più le coscienze. L'aver dato alla Parola e alla santità poco peso ed importanza, ha privato il cristiano dello Spirito di conversione e quindi di santificazione. Si riceve molta grazia, ma essa non cade sul terreno buono, non cade neanche su quello cattivo, poiché molti l'accolgono con semplicità e purezza di intenzione, ma questo non è sufficiente per farla maturare. La grazia cresce nella verità di Dio e la verità di Dio matura nella grazia, grazia e verità sono indispensabili per la conversione del mondo e questa a sua volta è indispensabile per la santificazione.</w:t>
      </w:r>
    </w:p>
    <w:p w14:paraId="399D9EFC" w14:textId="2BD708F8" w:rsidR="005909DB" w:rsidRPr="00901EDD" w:rsidRDefault="005909DB" w:rsidP="005909DB">
      <w:pPr>
        <w:spacing w:after="120"/>
        <w:jc w:val="both"/>
        <w:rPr>
          <w:rFonts w:ascii="Arial" w:hAnsi="Arial" w:cs="Arial"/>
          <w:iCs/>
        </w:rPr>
      </w:pPr>
      <w:r w:rsidRPr="00901EDD">
        <w:rPr>
          <w:rFonts w:ascii="Arial" w:hAnsi="Arial" w:cs="Arial"/>
          <w:iCs/>
        </w:rPr>
        <w:t>Imprigionare la grazia è privare il mondo di salvezza, è lasciarlo nel suo peccato, è abbandonarlo al suo mistero di iniquità, di stoltezza e di insipienza. Quando la grazia viene imprigionata nella persona, quando non passa, allora: o essa è stata ricevuta senza la verità piena e totale, o non è stata sufficientemente accompagnata dal lavoro personale fatto di preghiera e di obbedienza a Dio. Preghiera ed obbedienza sono un binomio inscindibile. La preghiera si fa per obbedire; si obbedisce per crescere in grazia; si cresce in grazia per redimere il mondo. Quando l'altro non riceve lo Spirito di conversione e di salvezza è segno che non si è obbedito a Dio e quindi non si è pregato per obbedire, per chiedere al Padre dei cieli la forza per il compimento della sua volontà, per l'osservanza del suo precetto di amore in ordine alla propria missione e vocazione.</w:t>
      </w:r>
      <w:r w:rsidR="00B735AE" w:rsidRPr="00901EDD">
        <w:rPr>
          <w:rFonts w:ascii="Arial" w:hAnsi="Arial" w:cs="Arial"/>
          <w:iCs/>
        </w:rPr>
        <w:t xml:space="preserve"> </w:t>
      </w:r>
      <w:r w:rsidRPr="00901EDD">
        <w:rPr>
          <w:rFonts w:ascii="Arial" w:hAnsi="Arial" w:cs="Arial"/>
          <w:iCs/>
        </w:rPr>
        <w:t>Senza la preghiera per l'obbedienza, pur avendo ricevuto in abbondanza la grazia e la verità della conversione, pur avendo attinto il dono soprannaturale della rigenerazione e della salvezza, la grazia della santificazione non sviluppa i suoi frutti. L'obbedienza a Dio è il principio di liberazione della grazia dai nostri cuori, la preghiera di obbedienza consente che si possa tenere la porta del cuore sempre aperta perché la grazia, non solo della conversione, ma anche della giustificazione e della santificazione, che da Cristo è stata riversata nei nostri cuori, possa scorrere come un fiume, inondando i cuori di giustizia e di santità.</w:t>
      </w:r>
    </w:p>
    <w:p w14:paraId="31F992B5" w14:textId="0932938D" w:rsidR="005909DB" w:rsidRPr="00901EDD" w:rsidRDefault="005909DB" w:rsidP="005909DB">
      <w:pPr>
        <w:spacing w:after="120"/>
        <w:jc w:val="both"/>
        <w:rPr>
          <w:rFonts w:ascii="Arial" w:hAnsi="Arial" w:cs="Arial"/>
          <w:iCs/>
        </w:rPr>
      </w:pPr>
      <w:r w:rsidRPr="00901EDD">
        <w:rPr>
          <w:rFonts w:ascii="Arial" w:hAnsi="Arial" w:cs="Arial"/>
          <w:iCs/>
        </w:rPr>
        <w:t>Occorre allora che il cristiano si perfezioni nella virtù dell'obbedienza, in quell'ascolto perfettissimo del suo Signore, onde poter mettere in pratica ogni Parola che è uscita dalla bocca di Dio, sapendo che la tentazione è sempre in agguato perché la Parola che salva non venga vissuta, o perché venga trasformata, manomessa, cancellata nella sua interezza e globalità di significato. Un lungo e paziente lavoro attende coloro che vogliono sprigionare la grazia; essi devono prima sciogliere tutta la potenza della Parola, la sola capace di generare nei cuori la santità, perché ha aperto le menti alla verità. Altrimenti l'uomo non cambia, non si trasforma, rimane nella sua menzogna esistenziale e nel suo cuore chiuso ad ogni mozione dello Spirito del Signore Dio. Si cercano anche relazione e vie di incontro con il Padre celeste, ma per restare in due mondi separati, distanti; Dio nel mondo di lassù e l'uomo in quello di quaggiù; punto di convergenza rimangono i bisogni e le necessità della terra per la terra, che si vorrebbero attingere nel cielo.</w:t>
      </w:r>
      <w:r w:rsidR="00B735AE" w:rsidRPr="00901EDD">
        <w:rPr>
          <w:rFonts w:ascii="Arial" w:hAnsi="Arial" w:cs="Arial"/>
          <w:iCs/>
        </w:rPr>
        <w:t xml:space="preserve"> </w:t>
      </w:r>
      <w:r w:rsidRPr="00901EDD">
        <w:rPr>
          <w:rFonts w:ascii="Arial" w:hAnsi="Arial" w:cs="Arial"/>
          <w:iCs/>
        </w:rPr>
        <w:t>Madre di Dio, la tua santità ha portato lo Spirito Santo nella casa di Elisabetta, la tua Parola Lo riversò nel suo cuore, ella divenne profeta, riconobbe il tuo mistero; ma anche Giovanni il Battista nel seno della madre fu ricolmato di Lui, e costituito fin da quell'istante profeta del Dio altissimo. Ottienici la grazia dell'obbedienza, perché anche noi possiamo vivere da veri servi di Dio, come te, che fosti la sua serva fedele ed obbediente. Ne ha bisogno il mondo per essere santificato dallo Spirito del Signore.</w:t>
      </w:r>
    </w:p>
    <w:p w14:paraId="0D7134EC" w14:textId="42163667" w:rsidR="006B1AE6" w:rsidRPr="00901EDD" w:rsidRDefault="00B735AE" w:rsidP="006B1AE6">
      <w:pPr>
        <w:spacing w:after="120"/>
        <w:jc w:val="both"/>
        <w:rPr>
          <w:rFonts w:ascii="Arial" w:hAnsi="Arial" w:cs="Arial"/>
          <w:iCs/>
        </w:rPr>
      </w:pPr>
      <w:r w:rsidRPr="00901EDD">
        <w:rPr>
          <w:rFonts w:ascii="Arial" w:hAnsi="Arial" w:cs="Arial"/>
          <w:iCs/>
        </w:rPr>
        <w:t>La nostra capacità cresce in misura della nostra crescita in grazia e in sapienza. Se si arresta la crescita in grazia e in sapienza, crescono in noi i vizi e i peccati. Con vizi e peccat</w:t>
      </w:r>
      <w:r w:rsidR="00950686" w:rsidRPr="00901EDD">
        <w:rPr>
          <w:rFonts w:ascii="Arial" w:hAnsi="Arial" w:cs="Arial"/>
          <w:iCs/>
        </w:rPr>
        <w:t>i</w:t>
      </w:r>
      <w:r w:rsidRPr="00901EDD">
        <w:rPr>
          <w:rFonts w:ascii="Arial" w:hAnsi="Arial" w:cs="Arial"/>
          <w:iCs/>
        </w:rPr>
        <w:t xml:space="preserve">, il disegno di Dio </w:t>
      </w:r>
      <w:r w:rsidR="00950686" w:rsidRPr="00901EDD">
        <w:rPr>
          <w:rFonts w:ascii="Arial" w:hAnsi="Arial" w:cs="Arial"/>
          <w:iCs/>
        </w:rPr>
        <w:t>s</w:t>
      </w:r>
      <w:r w:rsidRPr="00901EDD">
        <w:rPr>
          <w:rFonts w:ascii="Arial" w:hAnsi="Arial" w:cs="Arial"/>
          <w:iCs/>
        </w:rPr>
        <w:t xml:space="preserve">i distrugge non si edifica, non si porta a compimento. Si porta a compimento il progetto e il disegno di Satana in ordine alla morte eterna dell’uomo. </w:t>
      </w:r>
      <w:r w:rsidR="00950686" w:rsidRPr="00901EDD">
        <w:rPr>
          <w:rFonts w:ascii="Arial" w:hAnsi="Arial" w:cs="Arial"/>
          <w:iCs/>
        </w:rPr>
        <w:t xml:space="preserve">Dichiarando </w:t>
      </w:r>
      <w:r w:rsidR="006B1AE6" w:rsidRPr="00901EDD">
        <w:rPr>
          <w:rFonts w:ascii="Arial" w:hAnsi="Arial" w:cs="Arial"/>
          <w:iCs/>
        </w:rPr>
        <w:t xml:space="preserve">noi oggi </w:t>
      </w:r>
      <w:r w:rsidR="00950686" w:rsidRPr="00901EDD">
        <w:rPr>
          <w:rFonts w:ascii="Arial" w:hAnsi="Arial" w:cs="Arial"/>
          <w:iCs/>
        </w:rPr>
        <w:t xml:space="preserve">che </w:t>
      </w:r>
      <w:r w:rsidR="006B1AE6" w:rsidRPr="00901EDD">
        <w:rPr>
          <w:rFonts w:ascii="Arial" w:hAnsi="Arial" w:cs="Arial"/>
          <w:iCs/>
        </w:rPr>
        <w:t xml:space="preserve">la grazia non </w:t>
      </w:r>
      <w:r w:rsidR="00950686" w:rsidRPr="00901EDD">
        <w:rPr>
          <w:rFonts w:ascii="Arial" w:hAnsi="Arial" w:cs="Arial"/>
          <w:iCs/>
        </w:rPr>
        <w:t xml:space="preserve">è </w:t>
      </w:r>
      <w:r w:rsidR="006B1AE6" w:rsidRPr="00901EDD">
        <w:rPr>
          <w:rFonts w:ascii="Arial" w:hAnsi="Arial" w:cs="Arial"/>
          <w:iCs/>
        </w:rPr>
        <w:t xml:space="preserve">più necessaria al cristiano, altro non </w:t>
      </w:r>
      <w:r w:rsidR="00950686" w:rsidRPr="00901EDD">
        <w:rPr>
          <w:rFonts w:ascii="Arial" w:hAnsi="Arial" w:cs="Arial"/>
          <w:iCs/>
        </w:rPr>
        <w:t xml:space="preserve">facciamo </w:t>
      </w:r>
      <w:r w:rsidR="006B1AE6" w:rsidRPr="00901EDD">
        <w:rPr>
          <w:rFonts w:ascii="Arial" w:hAnsi="Arial" w:cs="Arial"/>
          <w:iCs/>
        </w:rPr>
        <w:t xml:space="preserve">che lasciare </w:t>
      </w:r>
      <w:r w:rsidR="00950686" w:rsidRPr="00901EDD">
        <w:rPr>
          <w:rFonts w:ascii="Arial" w:hAnsi="Arial" w:cs="Arial"/>
          <w:iCs/>
        </w:rPr>
        <w:t xml:space="preserve">che </w:t>
      </w:r>
      <w:r w:rsidR="006B1AE6" w:rsidRPr="00901EDD">
        <w:rPr>
          <w:rFonts w:ascii="Arial" w:hAnsi="Arial" w:cs="Arial"/>
          <w:iCs/>
        </w:rPr>
        <w:t xml:space="preserve">le forze del male operanti in noi </w:t>
      </w:r>
      <w:r w:rsidR="00950686" w:rsidRPr="00901EDD">
        <w:rPr>
          <w:rFonts w:ascii="Arial" w:hAnsi="Arial" w:cs="Arial"/>
          <w:iCs/>
        </w:rPr>
        <w:t xml:space="preserve">distruggano </w:t>
      </w:r>
      <w:r w:rsidR="006B1AE6" w:rsidRPr="00901EDD">
        <w:rPr>
          <w:rFonts w:ascii="Arial" w:hAnsi="Arial" w:cs="Arial"/>
          <w:iCs/>
        </w:rPr>
        <w:t>e il disegno di creazione e l’altro di redenzione e di salvezza. Madre di Dio, Donna piena di grazia, Donna intessuta di grazia, vieni e liberarci fa tanta stoltezza.</w:t>
      </w:r>
      <w:r w:rsidR="00901EDD">
        <w:rPr>
          <w:rFonts w:ascii="Arial" w:hAnsi="Arial" w:cs="Arial"/>
          <w:iCs/>
        </w:rPr>
        <w:t xml:space="preserve"> </w:t>
      </w:r>
    </w:p>
    <w:p w14:paraId="5154F12F" w14:textId="10752320" w:rsidR="00A91DDE" w:rsidRPr="00901EDD" w:rsidRDefault="00225438" w:rsidP="006B1AE6">
      <w:pPr>
        <w:spacing w:after="120"/>
        <w:jc w:val="right"/>
        <w:rPr>
          <w:rFonts w:ascii="Arial" w:hAnsi="Arial" w:cs="Arial"/>
          <w:b/>
          <w:bCs/>
          <w:i/>
        </w:rPr>
      </w:pPr>
      <w:r w:rsidRPr="00901EDD">
        <w:rPr>
          <w:rFonts w:ascii="Arial" w:hAnsi="Arial" w:cs="Arial"/>
          <w:b/>
        </w:rPr>
        <w:t xml:space="preserve">12 </w:t>
      </w:r>
      <w:r w:rsidR="001E5E97" w:rsidRPr="00901EDD">
        <w:rPr>
          <w:rFonts w:ascii="Arial" w:hAnsi="Arial" w:cs="Arial"/>
          <w:b/>
        </w:rPr>
        <w:t xml:space="preserve">Dicembre </w:t>
      </w:r>
      <w:r w:rsidR="0090687F" w:rsidRPr="00901EDD">
        <w:rPr>
          <w:rFonts w:ascii="Arial" w:hAnsi="Arial" w:cs="Arial"/>
          <w:b/>
        </w:rPr>
        <w:t>202</w:t>
      </w:r>
      <w:r w:rsidR="009E2A38" w:rsidRPr="00901EDD">
        <w:rPr>
          <w:rFonts w:ascii="Arial" w:hAnsi="Arial" w:cs="Arial"/>
          <w:b/>
        </w:rPr>
        <w:t>7</w:t>
      </w:r>
    </w:p>
    <w:sectPr w:rsidR="00A91DDE" w:rsidRPr="00901EDD" w:rsidSect="006B1AE6">
      <w:type w:val="oddPage"/>
      <w:pgSz w:w="11906" w:h="16838" w:code="9"/>
      <w:pgMar w:top="1021" w:right="1701" w:bottom="73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B8EF6" w14:textId="77777777" w:rsidR="00211C45" w:rsidRDefault="00211C45" w:rsidP="002560DB">
      <w:r>
        <w:separator/>
      </w:r>
    </w:p>
  </w:endnote>
  <w:endnote w:type="continuationSeparator" w:id="0">
    <w:p w14:paraId="46E980D7" w14:textId="77777777" w:rsidR="00211C45" w:rsidRDefault="00211C45"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B71FA" w14:textId="77777777" w:rsidR="00211C45" w:rsidRDefault="00211C45" w:rsidP="002560DB">
      <w:r>
        <w:separator/>
      </w:r>
    </w:p>
  </w:footnote>
  <w:footnote w:type="continuationSeparator" w:id="0">
    <w:p w14:paraId="64645DF9" w14:textId="77777777" w:rsidR="00211C45" w:rsidRDefault="00211C45"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3B9"/>
    <w:rsid w:val="00021594"/>
    <w:rsid w:val="00021C01"/>
    <w:rsid w:val="0002246B"/>
    <w:rsid w:val="0002319A"/>
    <w:rsid w:val="000239C0"/>
    <w:rsid w:val="000239E8"/>
    <w:rsid w:val="00024317"/>
    <w:rsid w:val="000253DD"/>
    <w:rsid w:val="000254CB"/>
    <w:rsid w:val="00025628"/>
    <w:rsid w:val="0002566D"/>
    <w:rsid w:val="0002593E"/>
    <w:rsid w:val="00025FFB"/>
    <w:rsid w:val="000264AA"/>
    <w:rsid w:val="00026D43"/>
    <w:rsid w:val="00027221"/>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368"/>
    <w:rsid w:val="0003764D"/>
    <w:rsid w:val="000379DD"/>
    <w:rsid w:val="00037A39"/>
    <w:rsid w:val="00037B2B"/>
    <w:rsid w:val="00037D7E"/>
    <w:rsid w:val="00037DE5"/>
    <w:rsid w:val="00037FE4"/>
    <w:rsid w:val="000400E6"/>
    <w:rsid w:val="00040149"/>
    <w:rsid w:val="0004050F"/>
    <w:rsid w:val="00040AFC"/>
    <w:rsid w:val="000416FA"/>
    <w:rsid w:val="00041D45"/>
    <w:rsid w:val="00042860"/>
    <w:rsid w:val="000429E1"/>
    <w:rsid w:val="00043716"/>
    <w:rsid w:val="00043C5B"/>
    <w:rsid w:val="00043CEE"/>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3A69"/>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76C4B"/>
    <w:rsid w:val="000806ED"/>
    <w:rsid w:val="000808A2"/>
    <w:rsid w:val="00081AAE"/>
    <w:rsid w:val="00081DF8"/>
    <w:rsid w:val="00081EB1"/>
    <w:rsid w:val="00082542"/>
    <w:rsid w:val="00082BAA"/>
    <w:rsid w:val="00082F6F"/>
    <w:rsid w:val="00083587"/>
    <w:rsid w:val="00083DB1"/>
    <w:rsid w:val="00084E83"/>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0F5EE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A2"/>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2D"/>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7BC"/>
    <w:rsid w:val="001A3CBD"/>
    <w:rsid w:val="001A4DBF"/>
    <w:rsid w:val="001A53DA"/>
    <w:rsid w:val="001A6E5B"/>
    <w:rsid w:val="001A7C27"/>
    <w:rsid w:val="001A7E4E"/>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5E97"/>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666"/>
    <w:rsid w:val="0020589F"/>
    <w:rsid w:val="00206407"/>
    <w:rsid w:val="00206761"/>
    <w:rsid w:val="0020725B"/>
    <w:rsid w:val="00207E34"/>
    <w:rsid w:val="00210001"/>
    <w:rsid w:val="002100C5"/>
    <w:rsid w:val="00210470"/>
    <w:rsid w:val="00210491"/>
    <w:rsid w:val="00210511"/>
    <w:rsid w:val="00210606"/>
    <w:rsid w:val="0021073D"/>
    <w:rsid w:val="00210C9B"/>
    <w:rsid w:val="00211C45"/>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6AF"/>
    <w:rsid w:val="00223907"/>
    <w:rsid w:val="00224833"/>
    <w:rsid w:val="00224970"/>
    <w:rsid w:val="00225438"/>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55"/>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3716"/>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E38"/>
    <w:rsid w:val="002C0F88"/>
    <w:rsid w:val="002C17B7"/>
    <w:rsid w:val="002C18E8"/>
    <w:rsid w:val="002C1FF8"/>
    <w:rsid w:val="002C3150"/>
    <w:rsid w:val="002C3986"/>
    <w:rsid w:val="002C3B66"/>
    <w:rsid w:val="002C41CE"/>
    <w:rsid w:val="002C4376"/>
    <w:rsid w:val="002C44A6"/>
    <w:rsid w:val="002C44F1"/>
    <w:rsid w:val="002C472A"/>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4E43"/>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89"/>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1FCE"/>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0EED"/>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162"/>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4BAF"/>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5DD"/>
    <w:rsid w:val="003E5AB5"/>
    <w:rsid w:val="003E5B97"/>
    <w:rsid w:val="003E68DB"/>
    <w:rsid w:val="003E7554"/>
    <w:rsid w:val="003E78D8"/>
    <w:rsid w:val="003E7BF0"/>
    <w:rsid w:val="003E7F68"/>
    <w:rsid w:val="003F0AA0"/>
    <w:rsid w:val="003F19EB"/>
    <w:rsid w:val="003F282E"/>
    <w:rsid w:val="003F2D26"/>
    <w:rsid w:val="003F2E29"/>
    <w:rsid w:val="003F3944"/>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C5"/>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2A"/>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381"/>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3F6"/>
    <w:rsid w:val="0054380B"/>
    <w:rsid w:val="00543961"/>
    <w:rsid w:val="0054434D"/>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3437"/>
    <w:rsid w:val="005840DA"/>
    <w:rsid w:val="005853AF"/>
    <w:rsid w:val="00585DEE"/>
    <w:rsid w:val="005863AD"/>
    <w:rsid w:val="005864DC"/>
    <w:rsid w:val="005909DB"/>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134"/>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27770"/>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3DE1"/>
    <w:rsid w:val="006442DE"/>
    <w:rsid w:val="0064464A"/>
    <w:rsid w:val="0064504C"/>
    <w:rsid w:val="00645DC2"/>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1AE6"/>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53E"/>
    <w:rsid w:val="007148C2"/>
    <w:rsid w:val="00714C81"/>
    <w:rsid w:val="00715D8C"/>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54E"/>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B9E"/>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56DFC"/>
    <w:rsid w:val="007616B0"/>
    <w:rsid w:val="00761A70"/>
    <w:rsid w:val="00761C1D"/>
    <w:rsid w:val="00761F50"/>
    <w:rsid w:val="0076253F"/>
    <w:rsid w:val="00762550"/>
    <w:rsid w:val="00762627"/>
    <w:rsid w:val="007627BC"/>
    <w:rsid w:val="00762A95"/>
    <w:rsid w:val="00762F01"/>
    <w:rsid w:val="00763F33"/>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1848"/>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5F92"/>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6B7"/>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194F"/>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1DA3"/>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0B8"/>
    <w:rsid w:val="008F6AAB"/>
    <w:rsid w:val="008F6C50"/>
    <w:rsid w:val="008F7FE6"/>
    <w:rsid w:val="00901062"/>
    <w:rsid w:val="009013BF"/>
    <w:rsid w:val="00901CC5"/>
    <w:rsid w:val="00901EDD"/>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07B24"/>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4B3"/>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686"/>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5F11"/>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6CCA"/>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134"/>
    <w:rsid w:val="009F3763"/>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6327"/>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20F"/>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07"/>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2964"/>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B4B"/>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9DF"/>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1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8A1"/>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5AE"/>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0D1"/>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799"/>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4A2"/>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25D"/>
    <w:rsid w:val="00D4135B"/>
    <w:rsid w:val="00D42219"/>
    <w:rsid w:val="00D43975"/>
    <w:rsid w:val="00D443EC"/>
    <w:rsid w:val="00D44DE3"/>
    <w:rsid w:val="00D46BFB"/>
    <w:rsid w:val="00D472F3"/>
    <w:rsid w:val="00D50754"/>
    <w:rsid w:val="00D5083F"/>
    <w:rsid w:val="00D529D6"/>
    <w:rsid w:val="00D53C1A"/>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BB7"/>
    <w:rsid w:val="00DB3E78"/>
    <w:rsid w:val="00DB419F"/>
    <w:rsid w:val="00DB4BE6"/>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48C"/>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1FB9"/>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2"/>
    <w:rsid w:val="00E86387"/>
    <w:rsid w:val="00E86520"/>
    <w:rsid w:val="00E867E2"/>
    <w:rsid w:val="00E870D8"/>
    <w:rsid w:val="00E87137"/>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195B"/>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079C5"/>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007"/>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1F5D"/>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B8D"/>
    <w:rsid w:val="00F90F26"/>
    <w:rsid w:val="00F911C9"/>
    <w:rsid w:val="00F91557"/>
    <w:rsid w:val="00F91625"/>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4BF"/>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6BC5"/>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F4189"/>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2567</Words>
  <Characters>14636</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20</cp:revision>
  <cp:lastPrinted>2012-12-02T15:57:00Z</cp:lastPrinted>
  <dcterms:created xsi:type="dcterms:W3CDTF">2026-08-04T08:56:00Z</dcterms:created>
  <dcterms:modified xsi:type="dcterms:W3CDTF">2026-08-06T05:57:00Z</dcterms:modified>
</cp:coreProperties>
</file>